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28E0C" w14:textId="7ABBE2D3" w:rsidR="00AB7F58" w:rsidRDefault="00AB7F58">
      <w:r>
        <w:t xml:space="preserve">PESSOA </w:t>
      </w:r>
      <w:r w:rsidR="00627F6A">
        <w:t>Física</w:t>
      </w:r>
    </w:p>
    <w:p w14:paraId="56F5FCD9" w14:textId="35F1FEE7" w:rsidR="00AB7F58" w:rsidRDefault="00AB7F58"/>
    <w:p w14:paraId="63E1E6AB" w14:textId="77777777" w:rsidR="00627F6A" w:rsidRDefault="00627F6A" w:rsidP="00627F6A">
      <w:r>
        <w:t>DOCUMENTAÇÃO RELATIVA À HABILITAÇÃO:</w:t>
      </w:r>
    </w:p>
    <w:p w14:paraId="6C5B18F7" w14:textId="77777777" w:rsidR="00627F6A" w:rsidRDefault="00627F6A" w:rsidP="00627F6A">
      <w:r>
        <w:t xml:space="preserve">Pessoa Física (maior ou igual a 18 anos): </w:t>
      </w:r>
    </w:p>
    <w:p w14:paraId="7DD9BCAE" w14:textId="77777777" w:rsidR="00627F6A" w:rsidRDefault="00627F6A" w:rsidP="00627F6A">
      <w:r>
        <w:t xml:space="preserve">Para promover a habilitação no procedimento, a Pessoa Física (maior ou igual a 18 </w:t>
      </w:r>
    </w:p>
    <w:p w14:paraId="25285048" w14:textId="77777777" w:rsidR="00627F6A" w:rsidRDefault="00627F6A" w:rsidP="00627F6A">
      <w:r>
        <w:t xml:space="preserve">anos) deverá apresentar os documentos relacionados abaixo, em original ou cópias </w:t>
      </w:r>
    </w:p>
    <w:p w14:paraId="169C9162" w14:textId="77777777" w:rsidR="00627F6A" w:rsidRDefault="00627F6A" w:rsidP="00627F6A">
      <w:r>
        <w:t xml:space="preserve">autenticadas em cartório ou cópias autenticadas por servidor público desta </w:t>
      </w:r>
    </w:p>
    <w:p w14:paraId="1FCCB73E" w14:textId="0AEF099B" w:rsidR="00AB7F58" w:rsidRDefault="00627F6A">
      <w:r>
        <w:t>municipalidade ou em publicação de órgão da imprensa na forma da lei:</w:t>
      </w:r>
    </w:p>
    <w:p w14:paraId="5A8F3174" w14:textId="77777777" w:rsidR="0067708B" w:rsidRDefault="0067708B" w:rsidP="0067708B">
      <w:r>
        <w:t xml:space="preserve">a) CPF e RG do (a) Proponente ou documento equivalente com foto (ex.: carteira </w:t>
      </w:r>
    </w:p>
    <w:p w14:paraId="42690EE6" w14:textId="77777777" w:rsidR="0067708B" w:rsidRDefault="0067708B" w:rsidP="0067708B">
      <w:r>
        <w:t>de habilitação, carteira de trabalho);</w:t>
      </w:r>
    </w:p>
    <w:p w14:paraId="536D6CA3" w14:textId="77777777" w:rsidR="0067708B" w:rsidRDefault="0067708B" w:rsidP="0067708B">
      <w:r>
        <w:t xml:space="preserve">b) Dois comprovantes de endereço referentes aos dois últimos anos, anteriores a </w:t>
      </w:r>
    </w:p>
    <w:p w14:paraId="27ED9650" w14:textId="77777777" w:rsidR="0067708B" w:rsidRDefault="0067708B" w:rsidP="0067708B">
      <w:r>
        <w:t xml:space="preserve">29 de junho de 2020 (conta de luz, água, telefone, talão de IPTU ou contrato de </w:t>
      </w:r>
    </w:p>
    <w:p w14:paraId="60AC4085" w14:textId="77777777" w:rsidR="0067708B" w:rsidRDefault="0067708B" w:rsidP="0067708B">
      <w:r>
        <w:t xml:space="preserve">locação no nome do (a) proponente). Se o contrato de aluguel, água, luz, telefone </w:t>
      </w:r>
    </w:p>
    <w:p w14:paraId="4B3416C4" w14:textId="77777777" w:rsidR="0067708B" w:rsidRDefault="0067708B" w:rsidP="0067708B">
      <w:r>
        <w:t xml:space="preserve">ou IPTU estiver no nome do cônjuge, o proponente deverá apresentar cópia de </w:t>
      </w:r>
    </w:p>
    <w:p w14:paraId="285A3EFC" w14:textId="77777777" w:rsidR="0067708B" w:rsidRDefault="0067708B" w:rsidP="0067708B">
      <w:r>
        <w:t xml:space="preserve">certidão de casamento; Caso o (a) proponente não tenha como comprovar </w:t>
      </w:r>
    </w:p>
    <w:p w14:paraId="292F24F6" w14:textId="77777777" w:rsidR="0067708B" w:rsidRDefault="0067708B" w:rsidP="0067708B">
      <w:r>
        <w:t xml:space="preserve">endereço em seu nome, será aceita Declaração de Residência, devidamente </w:t>
      </w:r>
    </w:p>
    <w:p w14:paraId="10A9BBED" w14:textId="77777777" w:rsidR="0067708B" w:rsidRDefault="0067708B" w:rsidP="0067708B">
      <w:r>
        <w:t xml:space="preserve">assinada pelo proprietário do imóvel onde reside o Proponente, acompanhada de </w:t>
      </w:r>
    </w:p>
    <w:p w14:paraId="5A9B1C4F" w14:textId="77777777" w:rsidR="0067708B" w:rsidRDefault="0067708B" w:rsidP="0067708B">
      <w:r>
        <w:t>comprovantes (conta de água, luz, telefone, talão de IPTU) em nome do</w:t>
      </w:r>
    </w:p>
    <w:p w14:paraId="0B99D8CC" w14:textId="77777777" w:rsidR="0067708B" w:rsidRDefault="0067708B" w:rsidP="0067708B">
      <w:r>
        <w:t>proprietário do imóvel;</w:t>
      </w:r>
    </w:p>
    <w:p w14:paraId="281EB246" w14:textId="77777777" w:rsidR="0067708B" w:rsidRDefault="0067708B" w:rsidP="0067708B">
      <w:r>
        <w:t xml:space="preserve">c) Comprovantes de regularidade com as Fazendas Federal, Estadual e Municipal </w:t>
      </w:r>
    </w:p>
    <w:p w14:paraId="3CA9E8B1" w14:textId="77777777" w:rsidR="0067708B" w:rsidRDefault="0067708B" w:rsidP="0067708B">
      <w:r>
        <w:t xml:space="preserve">(através de certidão negativa de débito ou certidão positiva de débito com efeitos </w:t>
      </w:r>
    </w:p>
    <w:p w14:paraId="5D50B028" w14:textId="77777777" w:rsidR="0067708B" w:rsidRDefault="0067708B" w:rsidP="0067708B">
      <w:r>
        <w:t xml:space="preserve">de negativa); </w:t>
      </w:r>
    </w:p>
    <w:p w14:paraId="7B82D0E9" w14:textId="77777777" w:rsidR="0067708B" w:rsidRDefault="0067708B" w:rsidP="0067708B">
      <w:r>
        <w:t xml:space="preserve">d) Fornecer e manter, obrigatoriamente, disponível linha telefônica (fixo e/ou </w:t>
      </w:r>
    </w:p>
    <w:p w14:paraId="64956770" w14:textId="77777777" w:rsidR="0067708B" w:rsidRDefault="0067708B" w:rsidP="0067708B">
      <w:r>
        <w:t xml:space="preserve">celular) e e-mail, para notificação de decisões proferidas no procedimento, que </w:t>
      </w:r>
    </w:p>
    <w:p w14:paraId="52AE2A00" w14:textId="77777777" w:rsidR="0067708B" w:rsidRDefault="0067708B" w:rsidP="0067708B">
      <w:r>
        <w:t xml:space="preserve">terão validade para ciência inequívoca, produzindo efeitos para contagem de </w:t>
      </w:r>
    </w:p>
    <w:p w14:paraId="7E8E1491" w14:textId="77777777" w:rsidR="0067708B" w:rsidRDefault="0067708B" w:rsidP="0067708B">
      <w:r>
        <w:t xml:space="preserve">prazos, através de Ficha de Apresentação da Proposta; </w:t>
      </w:r>
    </w:p>
    <w:p w14:paraId="2BB80553" w14:textId="77777777" w:rsidR="0067708B" w:rsidRDefault="0067708B" w:rsidP="0067708B">
      <w:r>
        <w:t xml:space="preserve">e) Em caso da existência de integrante menor de idade em banda ou grupo </w:t>
      </w:r>
    </w:p>
    <w:p w14:paraId="4DB1045D" w14:textId="77777777" w:rsidR="0067708B" w:rsidRDefault="0067708B" w:rsidP="0067708B">
      <w:r>
        <w:t xml:space="preserve">artístico, deverá apresentar Autorização para Participação de Menor em Evento </w:t>
      </w:r>
    </w:p>
    <w:p w14:paraId="1B013B01" w14:textId="77777777" w:rsidR="0067708B" w:rsidRDefault="0067708B" w:rsidP="0067708B">
      <w:r>
        <w:t xml:space="preserve">Cultural (conforme modelo do Anexo III); </w:t>
      </w:r>
    </w:p>
    <w:p w14:paraId="19415953" w14:textId="77777777" w:rsidR="0067708B" w:rsidRDefault="0067708B" w:rsidP="0067708B">
      <w:r>
        <w:t xml:space="preserve">f) A cópia da certidão de nascimento do menor deverá estar anexada a referida </w:t>
      </w:r>
    </w:p>
    <w:p w14:paraId="7B0C9553" w14:textId="77777777" w:rsidR="0067708B" w:rsidRDefault="0067708B" w:rsidP="0067708B">
      <w:r>
        <w:t xml:space="preserve">autorização assim como a cópia do RG ou documento equivalente com foto do (s) </w:t>
      </w:r>
    </w:p>
    <w:p w14:paraId="2CC978A1" w14:textId="77777777" w:rsidR="0067708B" w:rsidRDefault="0067708B" w:rsidP="0067708B">
      <w:r>
        <w:lastRenderedPageBreak/>
        <w:t>responsável (</w:t>
      </w:r>
      <w:proofErr w:type="spellStart"/>
      <w:r>
        <w:t>is</w:t>
      </w:r>
      <w:proofErr w:type="spellEnd"/>
      <w:r>
        <w:t>) pelo menor;</w:t>
      </w:r>
    </w:p>
    <w:p w14:paraId="48258C7C" w14:textId="77777777" w:rsidR="0067708B" w:rsidRDefault="0067708B" w:rsidP="0067708B">
      <w:r>
        <w:t>g) Procuração, se necessário.</w:t>
      </w:r>
    </w:p>
    <w:p w14:paraId="638B3C46" w14:textId="77777777" w:rsidR="0067708B" w:rsidRDefault="0067708B" w:rsidP="0067708B">
      <w:r>
        <w:t xml:space="preserve">Na hipótese da apresentação de documentos originais, este será anexado ao </w:t>
      </w:r>
    </w:p>
    <w:p w14:paraId="6F94315A" w14:textId="77777777" w:rsidR="0067708B" w:rsidRDefault="0067708B" w:rsidP="0067708B">
      <w:r>
        <w:t>processo licitatório.</w:t>
      </w:r>
    </w:p>
    <w:p w14:paraId="2336476D" w14:textId="77777777" w:rsidR="0067708B" w:rsidRDefault="0067708B" w:rsidP="0067708B">
      <w:r>
        <w:t xml:space="preserve">Não serão admitidas posteriores alterações e complementações documentais </w:t>
      </w:r>
    </w:p>
    <w:p w14:paraId="745EF2A4" w14:textId="77777777" w:rsidR="0067708B" w:rsidRDefault="0067708B" w:rsidP="0067708B">
      <w:r>
        <w:t>quando da sua entrega.</w:t>
      </w:r>
    </w:p>
    <w:p w14:paraId="798F79CE" w14:textId="77777777" w:rsidR="0067708B" w:rsidRDefault="0067708B" w:rsidP="0067708B">
      <w:r>
        <w:t xml:space="preserve">O (a) proponente deverá manter, durante a vigência do Credenciamento, todas as </w:t>
      </w:r>
    </w:p>
    <w:p w14:paraId="1040DA56" w14:textId="77777777" w:rsidR="0067708B" w:rsidRDefault="0067708B" w:rsidP="0067708B">
      <w:r>
        <w:t>condições de habilitação e qualificação exigidas neste edital.</w:t>
      </w:r>
    </w:p>
    <w:p w14:paraId="2304CA85" w14:textId="77777777" w:rsidR="0067708B" w:rsidRDefault="0067708B" w:rsidP="0067708B">
      <w:r>
        <w:t xml:space="preserve">O (a) proponente que entregar de forma incompleta os documentos acima listados </w:t>
      </w:r>
    </w:p>
    <w:p w14:paraId="09DA096A" w14:textId="77777777" w:rsidR="0067708B" w:rsidRDefault="0067708B" w:rsidP="0067708B">
      <w:r>
        <w:t>terá sua inscrição indeferida.</w:t>
      </w:r>
    </w:p>
    <w:p w14:paraId="0CA7EAB9" w14:textId="77777777" w:rsidR="0067708B" w:rsidRDefault="0067708B" w:rsidP="0067708B">
      <w:r>
        <w:t xml:space="preserve">O ato de inscrição pressupõe a aceitação, plena concordância e compromisso de </w:t>
      </w:r>
    </w:p>
    <w:p w14:paraId="0F5039E8" w14:textId="3AD72D1B" w:rsidR="00627F6A" w:rsidRDefault="0067708B">
      <w:r>
        <w:t>cumprimento de todos os critérios e condições dos termos integrais deste Edital.</w:t>
      </w:r>
    </w:p>
    <w:p w14:paraId="6BEA2612" w14:textId="10C36266" w:rsidR="0067708B" w:rsidRDefault="0067708B"/>
    <w:p w14:paraId="56533C3B" w14:textId="3D772A68" w:rsidR="00A03783" w:rsidRDefault="00A162BC" w:rsidP="00A03783">
      <w:r>
        <w:t>Certidão Fazenda Federal</w:t>
      </w:r>
      <w:r w:rsidR="00A03783">
        <w:t xml:space="preserve"> </w:t>
      </w:r>
      <w:hyperlink r:id="rId4" w:history="1">
        <w:r w:rsidR="005F49F2" w:rsidRPr="006F3ADA">
          <w:rPr>
            <w:rStyle w:val="Hyperlink"/>
          </w:rPr>
          <w:t>http://servicos.receita.fazenda.gov.br/Servicos/certidao/CNDConjuntaInter/InformaNICertidao.asp?tipo=2</w:t>
        </w:r>
      </w:hyperlink>
    </w:p>
    <w:p w14:paraId="3288F89C" w14:textId="77777777" w:rsidR="005F49F2" w:rsidRDefault="005F49F2" w:rsidP="00A03783"/>
    <w:p w14:paraId="523A7554" w14:textId="5D30A282" w:rsidR="00A03783" w:rsidRDefault="00CE2FE3" w:rsidP="00A03783">
      <w:r>
        <w:t xml:space="preserve">Certidão Fazenda Estadual </w:t>
      </w:r>
      <w:r w:rsidR="00A03783">
        <w:t xml:space="preserve"> </w:t>
      </w:r>
      <w:hyperlink r:id="rId5" w:history="1">
        <w:r w:rsidR="005F49F2" w:rsidRPr="006F3ADA">
          <w:rPr>
            <w:rStyle w:val="Hyperlink"/>
          </w:rPr>
          <w:t>https://sistemas.sefaz.ba.gov.br/sistemas/sigat/Default.Aspx?Modulo=CREDITO&amp;Tela=DocEmissaoCertidaoInternet</w:t>
        </w:r>
      </w:hyperlink>
    </w:p>
    <w:p w14:paraId="5CF79231" w14:textId="77777777" w:rsidR="005F49F2" w:rsidRDefault="005F49F2" w:rsidP="00A03783"/>
    <w:p w14:paraId="03CD54A1" w14:textId="1DD938D2" w:rsidR="005F49F2" w:rsidRDefault="005F49F2">
      <w:r>
        <w:t>Certidão Fazenda Municipal</w:t>
      </w:r>
    </w:p>
    <w:p w14:paraId="32A29F39" w14:textId="622FA14C" w:rsidR="0067708B" w:rsidRDefault="005F49F2">
      <w:hyperlink r:id="rId6" w:history="1">
        <w:r w:rsidRPr="006F3ADA">
          <w:rPr>
            <w:rStyle w:val="Hyperlink"/>
          </w:rPr>
          <w:t>https://cicerodantas.saatri.com.br/</w:t>
        </w:r>
      </w:hyperlink>
    </w:p>
    <w:p w14:paraId="3C37D875" w14:textId="31659FA4" w:rsidR="005F49F2" w:rsidRDefault="005F49F2"/>
    <w:p w14:paraId="0AA59E00" w14:textId="693BD5D1" w:rsidR="00B7679D" w:rsidRDefault="0051430F">
      <w:r>
        <w:t>Anexos</w:t>
      </w:r>
    </w:p>
    <w:p w14:paraId="22AA17C5" w14:textId="4A929682" w:rsidR="005F49F2" w:rsidRDefault="0051430F">
      <w:r>
        <w:t>-</w:t>
      </w:r>
      <w:r w:rsidR="005F49F2">
        <w:t xml:space="preserve"> declaração de participação de menor (quando houver necessidade)</w:t>
      </w:r>
    </w:p>
    <w:p w14:paraId="2196C506" w14:textId="39A53CFB" w:rsidR="005F49F2" w:rsidRDefault="00B7679D">
      <w:r>
        <w:t xml:space="preserve">- </w:t>
      </w:r>
      <w:r w:rsidR="0051430F">
        <w:t xml:space="preserve">Proposta de Credenciamento (Obrigatória). </w:t>
      </w:r>
    </w:p>
    <w:p w14:paraId="132139BC" w14:textId="323FAADE" w:rsidR="00C7149B" w:rsidRDefault="00C7149B"/>
    <w:sectPr w:rsidR="00C71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58"/>
    <w:rsid w:val="00254A8E"/>
    <w:rsid w:val="0051430F"/>
    <w:rsid w:val="005F49F2"/>
    <w:rsid w:val="00627F6A"/>
    <w:rsid w:val="0067708B"/>
    <w:rsid w:val="00A03783"/>
    <w:rsid w:val="00A162BC"/>
    <w:rsid w:val="00AB7F58"/>
    <w:rsid w:val="00B7679D"/>
    <w:rsid w:val="00C7149B"/>
    <w:rsid w:val="00C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8F28CB"/>
  <w15:chartTrackingRefBased/>
  <w15:docId w15:val="{43F121A2-469A-9F4A-8F56-21AC6AA9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9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4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cicerodantas.saatri.com.br/" TargetMode="External" /><Relationship Id="rId5" Type="http://schemas.openxmlformats.org/officeDocument/2006/relationships/hyperlink" Target="https://sistemas.sefaz.ba.gov.br/sistemas/sigat/Default.Aspx?Modulo=CREDITO&amp;Tela=DocEmissaoCertidaoInternet" TargetMode="External" /><Relationship Id="rId4" Type="http://schemas.openxmlformats.org/officeDocument/2006/relationships/hyperlink" Target="http://servicos.receita.fazenda.gov.br/Servicos/certidao/CNDConjuntaInter/InformaNICertidao.asp?tipo=2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.</dc:creator>
  <cp:keywords/>
  <dc:description/>
  <cp:lastModifiedBy>Renata .</cp:lastModifiedBy>
  <cp:revision>2</cp:revision>
  <dcterms:created xsi:type="dcterms:W3CDTF">2020-11-25T10:43:00Z</dcterms:created>
  <dcterms:modified xsi:type="dcterms:W3CDTF">2020-11-25T10:43:00Z</dcterms:modified>
</cp:coreProperties>
</file>